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30" w:rsidRPr="00290C73" w:rsidRDefault="001C3530" w:rsidP="001C3530">
      <w:r w:rsidRPr="00290C73">
        <w:t>I Certamen Literario</w:t>
      </w:r>
    </w:p>
    <w:p w:rsidR="001C3530" w:rsidRPr="00290C73" w:rsidRDefault="001C3530" w:rsidP="001C3530">
      <w:r w:rsidRPr="00290C73">
        <w:t>“</w:t>
      </w:r>
      <w:r w:rsidR="00B32EF1" w:rsidRPr="00290C73">
        <w:t>El amor está en todas partes”</w:t>
      </w:r>
    </w:p>
    <w:p w:rsidR="001C3530" w:rsidRPr="00290C73" w:rsidRDefault="001C3530" w:rsidP="001C3530">
      <w:r w:rsidRPr="00290C73">
        <w:t>Las bases serán las siguientes:</w:t>
      </w:r>
    </w:p>
    <w:p w:rsidR="00B32EF1" w:rsidRPr="00290C73" w:rsidRDefault="001C3530" w:rsidP="00DC5559">
      <w:pPr>
        <w:pStyle w:val="Prrafodelista"/>
        <w:numPr>
          <w:ilvl w:val="0"/>
          <w:numId w:val="1"/>
        </w:numPr>
        <w:jc w:val="both"/>
      </w:pPr>
      <w:r w:rsidRPr="00290C73">
        <w:t>Podrán participar personas mayores de 16 años (o qu</w:t>
      </w:r>
      <w:r w:rsidR="00624A41" w:rsidRPr="00290C73">
        <w:t>e los cumplan a lo largo de 2025</w:t>
      </w:r>
      <w:r w:rsidRPr="00290C73">
        <w:t>) y de cualquier nacionalidad, siempre que el trabajo esté escrito en lengua castellana.</w:t>
      </w:r>
    </w:p>
    <w:p w:rsidR="00B32EF1" w:rsidRPr="00290C73" w:rsidRDefault="00DC5559" w:rsidP="001C3530">
      <w:pPr>
        <w:pStyle w:val="Prrafodelista"/>
        <w:numPr>
          <w:ilvl w:val="0"/>
          <w:numId w:val="1"/>
        </w:numPr>
        <w:jc w:val="both"/>
      </w:pPr>
      <w:r w:rsidRPr="00290C73">
        <w:t>El tema principal del relato será el amor</w:t>
      </w:r>
      <w:r w:rsidR="00624A41" w:rsidRPr="00290C73">
        <w:t>. Se</w:t>
      </w:r>
      <w:r w:rsidRPr="00290C73">
        <w:t>rá aceptado solo</w:t>
      </w:r>
      <w:r w:rsidR="00624A41" w:rsidRPr="00290C73">
        <w:t xml:space="preserve"> un único relato por participante</w:t>
      </w:r>
      <w:r w:rsidRPr="00290C73">
        <w:t>. Dicho relato estará</w:t>
      </w:r>
      <w:r w:rsidR="00624A41" w:rsidRPr="00290C73">
        <w:t xml:space="preserve"> escrito</w:t>
      </w:r>
      <w:r w:rsidR="001C3530" w:rsidRPr="00290C73">
        <w:t xml:space="preserve"> en prosa</w:t>
      </w:r>
      <w:r w:rsidRPr="00290C73">
        <w:t xml:space="preserve"> y la </w:t>
      </w:r>
      <w:r w:rsidR="00624A41" w:rsidRPr="00290C73">
        <w:t>extensión no</w:t>
      </w:r>
      <w:r w:rsidRPr="00290C73">
        <w:t xml:space="preserve"> será</w:t>
      </w:r>
      <w:r w:rsidR="00624A41" w:rsidRPr="00290C73">
        <w:t xml:space="preserve"> superior a cinco</w:t>
      </w:r>
      <w:r w:rsidR="001C3530" w:rsidRPr="00290C73">
        <w:t xml:space="preserve"> folios mecanografiados </w:t>
      </w:r>
      <w:r w:rsidRPr="00290C73">
        <w:t>por una sola cara y a ordenador. La letra será</w:t>
      </w:r>
      <w:r w:rsidR="001C3530" w:rsidRPr="00290C73">
        <w:t xml:space="preserve"> Arial de 12 puntos y un interlineado sencillo.</w:t>
      </w:r>
    </w:p>
    <w:p w:rsidR="00B32EF1" w:rsidRPr="00290C73" w:rsidRDefault="001C3530" w:rsidP="001C3530">
      <w:pPr>
        <w:pStyle w:val="Prrafodelista"/>
        <w:numPr>
          <w:ilvl w:val="0"/>
          <w:numId w:val="1"/>
        </w:numPr>
        <w:jc w:val="both"/>
      </w:pPr>
      <w:r w:rsidRPr="00290C73">
        <w:t>Los trabajos deberán ser inéditos y no premiados en otros concursos.</w:t>
      </w:r>
    </w:p>
    <w:p w:rsidR="00B32EF1" w:rsidRPr="00290C73" w:rsidRDefault="001C3530" w:rsidP="001C3530">
      <w:pPr>
        <w:pStyle w:val="Prrafodelista"/>
        <w:numPr>
          <w:ilvl w:val="0"/>
          <w:numId w:val="1"/>
        </w:numPr>
        <w:jc w:val="both"/>
      </w:pPr>
      <w:r w:rsidRPr="00290C73">
        <w:t>Para facilitar la comodidad del participante</w:t>
      </w:r>
      <w:r w:rsidR="00624A41" w:rsidRPr="00290C73">
        <w:t xml:space="preserve"> los trabajos serán entregados en</w:t>
      </w:r>
      <w:r w:rsidRPr="00290C73">
        <w:t xml:space="preserve"> la siguiente dirección de correo electró</w:t>
      </w:r>
      <w:r w:rsidR="00624A41" w:rsidRPr="00290C73">
        <w:t xml:space="preserve">nico: </w:t>
      </w:r>
      <w:r w:rsidR="00624A41" w:rsidRPr="006801E4">
        <w:rPr>
          <w:color w:val="000000" w:themeColor="text1"/>
        </w:rPr>
        <w:t>biblioteca@ayunpedroabad</w:t>
      </w:r>
      <w:r w:rsidR="006801E4" w:rsidRPr="006801E4">
        <w:rPr>
          <w:color w:val="000000" w:themeColor="text1"/>
        </w:rPr>
        <w:t>.com</w:t>
      </w:r>
      <w:r w:rsidR="00B32EF1" w:rsidRPr="006801E4">
        <w:rPr>
          <w:color w:val="000000" w:themeColor="text1"/>
        </w:rPr>
        <w:t xml:space="preserve">. </w:t>
      </w:r>
      <w:r w:rsidR="00B32EF1" w:rsidRPr="00290C73">
        <w:t xml:space="preserve">El asunto del email será </w:t>
      </w:r>
      <w:r w:rsidR="006801E4">
        <w:t>I Concurso Literario</w:t>
      </w:r>
      <w:bookmarkStart w:id="0" w:name="_GoBack"/>
      <w:bookmarkEnd w:id="0"/>
      <w:r w:rsidR="00DC5559" w:rsidRPr="00290C73">
        <w:t xml:space="preserve"> </w:t>
      </w:r>
      <w:r w:rsidR="00B32EF1" w:rsidRPr="00290C73">
        <w:t>“El amor está en todas partes</w:t>
      </w:r>
      <w:r w:rsidRPr="00290C73">
        <w:t>”.</w:t>
      </w:r>
      <w:r w:rsidR="00DC5559" w:rsidRPr="00290C73">
        <w:t xml:space="preserve"> Dicho relato será enviado en dos archivos adjunto</w:t>
      </w:r>
      <w:r w:rsidR="006801E4">
        <w:t>s por separado, uno con el relato (al final de éste</w:t>
      </w:r>
      <w:r w:rsidR="00DC5559" w:rsidRPr="00290C73">
        <w:t xml:space="preserve"> se incluirá el seudónimo) y el otro tendrá los datos personales del autor para salvaguardar siempre</w:t>
      </w:r>
      <w:r w:rsidRPr="00290C73">
        <w:t xml:space="preserve"> </w:t>
      </w:r>
      <w:r w:rsidR="00DC5559" w:rsidRPr="00290C73">
        <w:t>el anonimato del autor.</w:t>
      </w:r>
    </w:p>
    <w:p w:rsidR="00B32EF1" w:rsidRPr="00290C73" w:rsidRDefault="00B32EF1" w:rsidP="001C3530">
      <w:pPr>
        <w:pStyle w:val="Prrafodelista"/>
        <w:numPr>
          <w:ilvl w:val="0"/>
          <w:numId w:val="1"/>
        </w:numPr>
        <w:jc w:val="both"/>
      </w:pPr>
      <w:r w:rsidRPr="00290C73">
        <w:t>Se otorgarán DOS</w:t>
      </w:r>
      <w:r w:rsidR="00DC5559" w:rsidRPr="00290C73">
        <w:t xml:space="preserve"> PREMIO</w:t>
      </w:r>
      <w:r w:rsidRPr="00290C73">
        <w:t>S</w:t>
      </w:r>
      <w:r w:rsidR="001C3530" w:rsidRPr="00290C73">
        <w:t>:</w:t>
      </w:r>
    </w:p>
    <w:p w:rsidR="00B32EF1" w:rsidRPr="00386330" w:rsidRDefault="001C3530" w:rsidP="001C3530">
      <w:pPr>
        <w:pStyle w:val="Prrafodelista"/>
        <w:numPr>
          <w:ilvl w:val="1"/>
          <w:numId w:val="1"/>
        </w:numPr>
        <w:jc w:val="both"/>
        <w:rPr>
          <w:color w:val="000000" w:themeColor="text1"/>
        </w:rPr>
      </w:pPr>
      <w:r w:rsidRPr="00386330">
        <w:rPr>
          <w:color w:val="000000" w:themeColor="text1"/>
        </w:rPr>
        <w:t>Primer premio:</w:t>
      </w:r>
      <w:r w:rsidR="00386330" w:rsidRPr="00386330">
        <w:rPr>
          <w:color w:val="000000" w:themeColor="text1"/>
        </w:rPr>
        <w:t xml:space="preserve"> Pack Experiencias de una noche para dos personas</w:t>
      </w:r>
    </w:p>
    <w:p w:rsidR="001C3530" w:rsidRPr="00386330" w:rsidRDefault="001C3530" w:rsidP="001C3530">
      <w:pPr>
        <w:pStyle w:val="Prrafodelista"/>
        <w:numPr>
          <w:ilvl w:val="1"/>
          <w:numId w:val="1"/>
        </w:numPr>
        <w:jc w:val="both"/>
        <w:rPr>
          <w:color w:val="000000" w:themeColor="text1"/>
        </w:rPr>
      </w:pPr>
      <w:r w:rsidRPr="00386330">
        <w:rPr>
          <w:color w:val="000000" w:themeColor="text1"/>
        </w:rPr>
        <w:t xml:space="preserve">Segundo premio: </w:t>
      </w:r>
      <w:r w:rsidR="00386330" w:rsidRPr="00386330">
        <w:rPr>
          <w:color w:val="000000" w:themeColor="text1"/>
        </w:rPr>
        <w:t>Pack Experiencias Cena para dos personas</w:t>
      </w:r>
    </w:p>
    <w:p w:rsidR="00B32EF1" w:rsidRPr="00290C73" w:rsidRDefault="00B32EF1" w:rsidP="001C3530">
      <w:pPr>
        <w:pStyle w:val="Prrafodelista"/>
        <w:numPr>
          <w:ilvl w:val="0"/>
          <w:numId w:val="1"/>
        </w:numPr>
      </w:pPr>
      <w:r w:rsidRPr="00290C73">
        <w:t xml:space="preserve">El plazo de presentación </w:t>
      </w:r>
      <w:r w:rsidR="001C3530" w:rsidRPr="00290C73">
        <w:t>finalizará el</w:t>
      </w:r>
      <w:r w:rsidR="00870BC4" w:rsidRPr="00290C73">
        <w:t xml:space="preserve"> 14 de febrero de 2025</w:t>
      </w:r>
      <w:r w:rsidRPr="00290C73">
        <w:t>.</w:t>
      </w:r>
    </w:p>
    <w:p w:rsidR="00B32EF1" w:rsidRPr="00290C73" w:rsidRDefault="001C3530" w:rsidP="001C3530">
      <w:pPr>
        <w:pStyle w:val="Prrafodelista"/>
        <w:numPr>
          <w:ilvl w:val="0"/>
          <w:numId w:val="1"/>
        </w:numPr>
      </w:pPr>
      <w:r w:rsidRPr="00290C73">
        <w:t>El jurado estará integrado por personas vinculadas al ámb</w:t>
      </w:r>
      <w:r w:rsidR="00B32EF1" w:rsidRPr="00290C73">
        <w:t>ito de la cultura de Pedro Abad</w:t>
      </w:r>
      <w:r w:rsidRPr="00290C73">
        <w:t>. El fallo del jurado será inapelable.</w:t>
      </w:r>
      <w:r w:rsidR="00290C73" w:rsidRPr="00290C73">
        <w:t xml:space="preserve"> Si en</w:t>
      </w:r>
      <w:r w:rsidR="00290C73">
        <w:t>tre</w:t>
      </w:r>
      <w:r w:rsidR="00290C73" w:rsidRPr="00290C73">
        <w:t xml:space="preserve"> los ganadores no se encuentra nadie de la localidad de Pedro Abad, el jurado dará un accésit al mejor relato de ámbito local.</w:t>
      </w:r>
    </w:p>
    <w:p w:rsidR="00290C73" w:rsidRPr="00290C73" w:rsidRDefault="001C3530" w:rsidP="00290C73">
      <w:pPr>
        <w:pStyle w:val="Prrafodelista"/>
        <w:numPr>
          <w:ilvl w:val="0"/>
          <w:numId w:val="1"/>
        </w:numPr>
      </w:pPr>
      <w:r w:rsidRPr="00290C73">
        <w:t>Las personas ganadoras</w:t>
      </w:r>
      <w:r w:rsidR="00870BC4" w:rsidRPr="00290C73">
        <w:t xml:space="preserve"> se les comunicará el fallo del jurado</w:t>
      </w:r>
      <w:r w:rsidRPr="00290C73">
        <w:t xml:space="preserve"> telefónicamente para comunicarles</w:t>
      </w:r>
      <w:r w:rsidR="00870BC4" w:rsidRPr="00290C73">
        <w:t xml:space="preserve"> el resultado</w:t>
      </w:r>
      <w:r w:rsidR="00290C73">
        <w:t>,</w:t>
      </w:r>
      <w:r w:rsidR="00870BC4" w:rsidRPr="00290C73">
        <w:t xml:space="preserve"> </w:t>
      </w:r>
      <w:r w:rsidR="00290C73">
        <w:t>y</w:t>
      </w:r>
      <w:r w:rsidR="00870BC4" w:rsidRPr="00290C73">
        <w:t xml:space="preserve"> convocarles a la entrega</w:t>
      </w:r>
      <w:r w:rsidR="00290C73">
        <w:t xml:space="preserve"> en</w:t>
      </w:r>
      <w:r w:rsidRPr="00290C73">
        <w:t xml:space="preserve"> la fecha y hora</w:t>
      </w:r>
      <w:r w:rsidR="00290C73">
        <w:t xml:space="preserve"> previstas</w:t>
      </w:r>
      <w:r w:rsidR="00290C73" w:rsidRPr="00290C73">
        <w:t xml:space="preserve">, que será el </w:t>
      </w:r>
      <w:r w:rsidR="006801E4">
        <w:t>10</w:t>
      </w:r>
      <w:r w:rsidR="00290C73" w:rsidRPr="00290C73">
        <w:t xml:space="preserve"> de marzo en la Biblioteca Municipal.</w:t>
      </w:r>
    </w:p>
    <w:p w:rsidR="00290C73" w:rsidRPr="00290C73" w:rsidRDefault="00290C73" w:rsidP="00290C73">
      <w:pPr>
        <w:pStyle w:val="Prrafodelista"/>
        <w:numPr>
          <w:ilvl w:val="0"/>
          <w:numId w:val="1"/>
        </w:numPr>
      </w:pPr>
      <w:r w:rsidRPr="00290C73">
        <w:t>La recogida del premio será realizada por el premiado ya que será indispensable que éste esté presente en la m</w:t>
      </w:r>
      <w:r>
        <w:t>isma. En el caso de que no pudiese asistir,</w:t>
      </w:r>
      <w:r w:rsidRPr="00290C73">
        <w:t xml:space="preserve"> deberá acreditar y/o autorizar a otra persona para que haga la recogida</w:t>
      </w:r>
      <w:r w:rsidR="001C3530" w:rsidRPr="00290C73">
        <w:t xml:space="preserve">. El incumplimiento de este punto puede ser motivo de la pérdida del </w:t>
      </w:r>
      <w:r w:rsidRPr="00290C73">
        <w:t xml:space="preserve">premio obtenido. </w:t>
      </w:r>
    </w:p>
    <w:p w:rsidR="00870BC4" w:rsidRPr="00290C73" w:rsidRDefault="00290C73" w:rsidP="00290C73">
      <w:pPr>
        <w:pStyle w:val="Prrafodelista"/>
        <w:numPr>
          <w:ilvl w:val="0"/>
          <w:numId w:val="1"/>
        </w:numPr>
      </w:pPr>
      <w:r w:rsidRPr="00290C73">
        <w:t>E</w:t>
      </w:r>
      <w:r w:rsidR="001C3530" w:rsidRPr="00290C73">
        <w:t xml:space="preserve">l nombre de los participantes y el título de las obras premiadas serán anunciados en </w:t>
      </w:r>
      <w:r w:rsidRPr="00290C73">
        <w:t>la página web del Ayuntamiento de Pedro Abad y en el Facebook de Pedro Abad y la Biblioteca Municipal.</w:t>
      </w:r>
    </w:p>
    <w:p w:rsidR="001C3530" w:rsidRPr="00290C73" w:rsidRDefault="001C3530" w:rsidP="001C3530">
      <w:pPr>
        <w:pStyle w:val="Prrafodelista"/>
        <w:numPr>
          <w:ilvl w:val="0"/>
          <w:numId w:val="1"/>
        </w:numPr>
      </w:pPr>
      <w:r w:rsidRPr="00290C73">
        <w:t>La participación del presente certamen supone la íntegra aceptación de las bases.</w:t>
      </w:r>
    </w:p>
    <w:sectPr w:rsidR="001C3530" w:rsidRPr="00290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56CD3"/>
    <w:multiLevelType w:val="hybridMultilevel"/>
    <w:tmpl w:val="4E0489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451D3"/>
    <w:multiLevelType w:val="hybridMultilevel"/>
    <w:tmpl w:val="92E01C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EF"/>
    <w:rsid w:val="001C3530"/>
    <w:rsid w:val="00290C73"/>
    <w:rsid w:val="002D59BE"/>
    <w:rsid w:val="00386330"/>
    <w:rsid w:val="005B0994"/>
    <w:rsid w:val="00624A41"/>
    <w:rsid w:val="006801E4"/>
    <w:rsid w:val="00724EEF"/>
    <w:rsid w:val="00870BC4"/>
    <w:rsid w:val="00AA5F7B"/>
    <w:rsid w:val="00B32EF1"/>
    <w:rsid w:val="00BF0AC6"/>
    <w:rsid w:val="00D46B9E"/>
    <w:rsid w:val="00DC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2025-01-10T16:09:00Z</dcterms:created>
  <dcterms:modified xsi:type="dcterms:W3CDTF">2025-01-20T11:26:00Z</dcterms:modified>
</cp:coreProperties>
</file>