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07" w:rsidRDefault="001F4F07" w:rsidP="00563372">
      <w:pPr>
        <w:spacing w:line="360" w:lineRule="auto"/>
        <w:jc w:val="center"/>
        <w:rPr>
          <w:b/>
          <w:sz w:val="32"/>
        </w:rPr>
      </w:pPr>
    </w:p>
    <w:p w:rsidR="00563372" w:rsidRDefault="00563372" w:rsidP="00563372">
      <w:pPr>
        <w:spacing w:line="360" w:lineRule="auto"/>
        <w:jc w:val="center"/>
        <w:rPr>
          <w:b/>
          <w:sz w:val="40"/>
        </w:rPr>
      </w:pPr>
      <w:r w:rsidRPr="008C3A47">
        <w:rPr>
          <w:b/>
          <w:sz w:val="40"/>
        </w:rPr>
        <w:t xml:space="preserve">CONCURSO DE </w:t>
      </w:r>
      <w:r w:rsidR="00FF60B9">
        <w:rPr>
          <w:b/>
          <w:sz w:val="40"/>
        </w:rPr>
        <w:t>PATIOS</w:t>
      </w:r>
      <w:r w:rsidR="00EF4C69" w:rsidRPr="008C3A47">
        <w:rPr>
          <w:b/>
          <w:sz w:val="40"/>
        </w:rPr>
        <w:t xml:space="preserve"> 202</w:t>
      </w:r>
      <w:r w:rsidR="00A4439C">
        <w:rPr>
          <w:b/>
          <w:sz w:val="40"/>
        </w:rPr>
        <w:t>4</w:t>
      </w:r>
    </w:p>
    <w:p w:rsidR="00AD0419" w:rsidRPr="00AD0419" w:rsidRDefault="00AD0419" w:rsidP="00563372">
      <w:pPr>
        <w:spacing w:line="360" w:lineRule="auto"/>
        <w:jc w:val="center"/>
        <w:rPr>
          <w:b/>
          <w:sz w:val="16"/>
        </w:rPr>
      </w:pPr>
    </w:p>
    <w:p w:rsidR="00563372" w:rsidRPr="008C3A47" w:rsidRDefault="00563372" w:rsidP="0040073E">
      <w:pPr>
        <w:spacing w:line="360" w:lineRule="auto"/>
        <w:ind w:firstLine="708"/>
        <w:jc w:val="both"/>
        <w:rPr>
          <w:sz w:val="26"/>
          <w:szCs w:val="26"/>
        </w:rPr>
      </w:pPr>
      <w:r w:rsidRPr="008C3A47">
        <w:rPr>
          <w:sz w:val="26"/>
          <w:szCs w:val="26"/>
        </w:rPr>
        <w:t xml:space="preserve">El Concurso de </w:t>
      </w:r>
      <w:r w:rsidR="00FF60B9">
        <w:rPr>
          <w:sz w:val="26"/>
          <w:szCs w:val="26"/>
        </w:rPr>
        <w:t>Patios</w:t>
      </w:r>
      <w:r w:rsidR="00EF4C69" w:rsidRPr="008C3A47">
        <w:rPr>
          <w:sz w:val="26"/>
          <w:szCs w:val="26"/>
        </w:rPr>
        <w:t xml:space="preserve"> 202</w:t>
      </w:r>
      <w:r w:rsidR="00A4439C">
        <w:rPr>
          <w:sz w:val="26"/>
          <w:szCs w:val="26"/>
        </w:rPr>
        <w:t>4</w:t>
      </w:r>
      <w:r w:rsidRPr="008C3A47">
        <w:rPr>
          <w:sz w:val="26"/>
          <w:szCs w:val="26"/>
        </w:rPr>
        <w:t xml:space="preserve"> pretende organizar una  iniciativa de carácter abierto y </w:t>
      </w:r>
      <w:r w:rsidR="000B3694" w:rsidRPr="008C3A47">
        <w:rPr>
          <w:sz w:val="26"/>
          <w:szCs w:val="26"/>
        </w:rPr>
        <w:t>participativo</w:t>
      </w:r>
      <w:r w:rsidRPr="008C3A47">
        <w:rPr>
          <w:sz w:val="26"/>
          <w:szCs w:val="26"/>
        </w:rPr>
        <w:t xml:space="preserve"> en beneficio de los habitantes de Pedro Abad. El objetivo es impulsar </w:t>
      </w:r>
      <w:r w:rsidR="000B3694" w:rsidRPr="008C3A47">
        <w:rPr>
          <w:sz w:val="26"/>
          <w:szCs w:val="26"/>
        </w:rPr>
        <w:t xml:space="preserve">de forma activa la </w:t>
      </w:r>
      <w:r w:rsidR="008170A2" w:rsidRPr="008C3A47">
        <w:rPr>
          <w:sz w:val="26"/>
          <w:szCs w:val="26"/>
        </w:rPr>
        <w:t>visibi</w:t>
      </w:r>
      <w:r w:rsidR="00FF60B9">
        <w:rPr>
          <w:sz w:val="26"/>
          <w:szCs w:val="26"/>
        </w:rPr>
        <w:t xml:space="preserve">lidad y decoración de patios </w:t>
      </w:r>
      <w:r w:rsidR="000B3694" w:rsidRPr="008C3A47">
        <w:rPr>
          <w:sz w:val="26"/>
          <w:szCs w:val="26"/>
        </w:rPr>
        <w:t>del municipio</w:t>
      </w:r>
      <w:r w:rsidR="0040073E" w:rsidRPr="008C3A47">
        <w:rPr>
          <w:sz w:val="26"/>
          <w:szCs w:val="26"/>
        </w:rPr>
        <w:t xml:space="preserve">. </w:t>
      </w:r>
      <w:r w:rsidR="000B3694" w:rsidRPr="008C3A47">
        <w:rPr>
          <w:sz w:val="26"/>
          <w:szCs w:val="26"/>
        </w:rPr>
        <w:t>Por ello se convoca el C</w:t>
      </w:r>
      <w:r w:rsidRPr="008C3A47">
        <w:rPr>
          <w:sz w:val="26"/>
          <w:szCs w:val="26"/>
        </w:rPr>
        <w:t xml:space="preserve">oncurso de </w:t>
      </w:r>
      <w:r w:rsidR="00A4439C">
        <w:rPr>
          <w:sz w:val="26"/>
          <w:szCs w:val="26"/>
        </w:rPr>
        <w:t>Patios 2024</w:t>
      </w:r>
      <w:r w:rsidRPr="008C3A47">
        <w:rPr>
          <w:sz w:val="26"/>
          <w:szCs w:val="26"/>
        </w:rPr>
        <w:t xml:space="preserve"> por las siguientes BASES: </w:t>
      </w:r>
    </w:p>
    <w:p w:rsidR="00563372" w:rsidRPr="008C3A47" w:rsidRDefault="00563372" w:rsidP="00563372">
      <w:pPr>
        <w:spacing w:line="360" w:lineRule="auto"/>
        <w:jc w:val="both"/>
        <w:rPr>
          <w:sz w:val="26"/>
          <w:szCs w:val="26"/>
        </w:rPr>
      </w:pPr>
    </w:p>
    <w:p w:rsidR="00563372" w:rsidRPr="008C3A47" w:rsidRDefault="00563372" w:rsidP="00563372">
      <w:pPr>
        <w:spacing w:line="360" w:lineRule="auto"/>
        <w:jc w:val="both"/>
        <w:rPr>
          <w:sz w:val="26"/>
          <w:szCs w:val="26"/>
        </w:rPr>
      </w:pPr>
      <w:r w:rsidRPr="008C3A47">
        <w:rPr>
          <w:b/>
          <w:i/>
          <w:sz w:val="26"/>
          <w:szCs w:val="26"/>
        </w:rPr>
        <w:t>1.</w:t>
      </w:r>
      <w:r w:rsidR="00C05614">
        <w:rPr>
          <w:b/>
          <w:i/>
          <w:sz w:val="26"/>
          <w:szCs w:val="26"/>
        </w:rPr>
        <w:t xml:space="preserve"> </w:t>
      </w:r>
      <w:r w:rsidRPr="008C3A47">
        <w:rPr>
          <w:b/>
          <w:i/>
          <w:sz w:val="26"/>
          <w:szCs w:val="26"/>
        </w:rPr>
        <w:t>Organiza</w:t>
      </w:r>
      <w:r w:rsidRPr="008C3A47">
        <w:rPr>
          <w:i/>
          <w:sz w:val="26"/>
          <w:szCs w:val="26"/>
        </w:rPr>
        <w:t>:</w:t>
      </w:r>
      <w:r w:rsidRPr="008C3A47">
        <w:rPr>
          <w:sz w:val="26"/>
          <w:szCs w:val="26"/>
        </w:rPr>
        <w:t xml:space="preserve"> Concejalía de </w:t>
      </w:r>
      <w:r w:rsidR="0040073E" w:rsidRPr="008C3A47">
        <w:rPr>
          <w:sz w:val="26"/>
          <w:szCs w:val="26"/>
        </w:rPr>
        <w:t>Cultura, Educación y Juventud del Ayuntamiento de Pedro Abad</w:t>
      </w:r>
      <w:r w:rsidRPr="008C3A47">
        <w:rPr>
          <w:sz w:val="26"/>
          <w:szCs w:val="26"/>
        </w:rPr>
        <w:t>.</w:t>
      </w:r>
    </w:p>
    <w:p w:rsidR="00563372" w:rsidRPr="008C3A47" w:rsidRDefault="00563372" w:rsidP="00563372">
      <w:pPr>
        <w:spacing w:line="360" w:lineRule="auto"/>
        <w:jc w:val="both"/>
        <w:rPr>
          <w:sz w:val="26"/>
          <w:szCs w:val="26"/>
        </w:rPr>
      </w:pPr>
      <w:r w:rsidRPr="008C3A47">
        <w:rPr>
          <w:b/>
          <w:i/>
          <w:sz w:val="26"/>
          <w:szCs w:val="26"/>
        </w:rPr>
        <w:t>2.</w:t>
      </w:r>
      <w:r w:rsidR="00FF60B9">
        <w:rPr>
          <w:b/>
          <w:i/>
          <w:sz w:val="26"/>
          <w:szCs w:val="26"/>
        </w:rPr>
        <w:t xml:space="preserve"> </w:t>
      </w:r>
      <w:r w:rsidRPr="008C3A47">
        <w:rPr>
          <w:b/>
          <w:i/>
          <w:sz w:val="26"/>
          <w:szCs w:val="26"/>
        </w:rPr>
        <w:t>Participantes</w:t>
      </w:r>
      <w:r w:rsidRPr="008C3A47">
        <w:rPr>
          <w:i/>
          <w:sz w:val="26"/>
          <w:szCs w:val="26"/>
        </w:rPr>
        <w:t>:</w:t>
      </w:r>
      <w:r w:rsidRPr="008C3A47">
        <w:rPr>
          <w:sz w:val="26"/>
          <w:szCs w:val="26"/>
        </w:rPr>
        <w:t xml:space="preserve"> Podrán participa</w:t>
      </w:r>
      <w:r w:rsidR="0040073E" w:rsidRPr="008C3A47">
        <w:rPr>
          <w:sz w:val="26"/>
          <w:szCs w:val="26"/>
        </w:rPr>
        <w:t xml:space="preserve">r </w:t>
      </w:r>
      <w:r w:rsidR="00DC1DA1" w:rsidRPr="008C3A47">
        <w:rPr>
          <w:sz w:val="26"/>
          <w:szCs w:val="26"/>
        </w:rPr>
        <w:t>todas las personas interesadas</w:t>
      </w:r>
      <w:r w:rsidR="000B3694" w:rsidRPr="008C3A47">
        <w:rPr>
          <w:sz w:val="26"/>
          <w:szCs w:val="26"/>
        </w:rPr>
        <w:t xml:space="preserve"> y aficionadas</w:t>
      </w:r>
      <w:r w:rsidR="00FF60B9">
        <w:rPr>
          <w:sz w:val="26"/>
          <w:szCs w:val="26"/>
        </w:rPr>
        <w:t xml:space="preserve"> </w:t>
      </w:r>
      <w:r w:rsidR="000B3694" w:rsidRPr="008C3A47">
        <w:rPr>
          <w:sz w:val="26"/>
          <w:szCs w:val="26"/>
        </w:rPr>
        <w:t>que reún</w:t>
      </w:r>
      <w:r w:rsidR="008170A2" w:rsidRPr="008C3A47">
        <w:rPr>
          <w:sz w:val="26"/>
          <w:szCs w:val="26"/>
        </w:rPr>
        <w:t>an las necesarias condiciones y</w:t>
      </w:r>
      <w:r w:rsidR="000B3694" w:rsidRPr="008C3A47">
        <w:rPr>
          <w:sz w:val="26"/>
          <w:szCs w:val="26"/>
        </w:rPr>
        <w:t xml:space="preserve"> que componga su ornamentación con elementos naturales</w:t>
      </w:r>
      <w:r w:rsidR="009936C5">
        <w:rPr>
          <w:sz w:val="26"/>
          <w:szCs w:val="26"/>
        </w:rPr>
        <w:t xml:space="preserve"> o artificiales</w:t>
      </w:r>
      <w:r w:rsidR="000B3694" w:rsidRPr="008C3A47">
        <w:rPr>
          <w:sz w:val="26"/>
          <w:szCs w:val="26"/>
        </w:rPr>
        <w:t xml:space="preserve"> y florales del tiempo, en arriates o macetas, con recipientes adecuados, y que se encuentre dentro del municipio</w:t>
      </w:r>
      <w:r w:rsidR="0040073E" w:rsidRPr="008C3A47">
        <w:rPr>
          <w:sz w:val="26"/>
          <w:szCs w:val="26"/>
        </w:rPr>
        <w:t xml:space="preserve">. </w:t>
      </w:r>
    </w:p>
    <w:p w:rsidR="00563372" w:rsidRPr="008C3A47" w:rsidRDefault="00563372" w:rsidP="00563372">
      <w:pPr>
        <w:spacing w:line="360" w:lineRule="auto"/>
        <w:jc w:val="both"/>
        <w:rPr>
          <w:sz w:val="26"/>
          <w:szCs w:val="26"/>
        </w:rPr>
      </w:pPr>
      <w:r w:rsidRPr="008C3A47">
        <w:rPr>
          <w:b/>
          <w:i/>
          <w:sz w:val="26"/>
          <w:szCs w:val="26"/>
        </w:rPr>
        <w:t>3.</w:t>
      </w:r>
      <w:r w:rsidR="00FF60B9">
        <w:rPr>
          <w:b/>
          <w:i/>
          <w:sz w:val="26"/>
          <w:szCs w:val="26"/>
        </w:rPr>
        <w:t xml:space="preserve"> </w:t>
      </w:r>
      <w:r w:rsidR="000B3694" w:rsidRPr="008C3A47">
        <w:rPr>
          <w:b/>
          <w:i/>
          <w:sz w:val="26"/>
          <w:szCs w:val="26"/>
        </w:rPr>
        <w:t>Duración</w:t>
      </w:r>
      <w:r w:rsidRPr="008C3A47">
        <w:rPr>
          <w:i/>
          <w:sz w:val="26"/>
          <w:szCs w:val="26"/>
        </w:rPr>
        <w:t>:</w:t>
      </w:r>
      <w:r w:rsidR="00FF60B9">
        <w:rPr>
          <w:i/>
          <w:sz w:val="26"/>
          <w:szCs w:val="26"/>
        </w:rPr>
        <w:t xml:space="preserve"> </w:t>
      </w:r>
      <w:r w:rsidR="000B3694" w:rsidRPr="008C3A47">
        <w:rPr>
          <w:sz w:val="26"/>
          <w:szCs w:val="26"/>
        </w:rPr>
        <w:t xml:space="preserve">El Concurso tendrá lugar durante los días </w:t>
      </w:r>
      <w:r w:rsidR="00A4439C">
        <w:rPr>
          <w:sz w:val="26"/>
          <w:szCs w:val="26"/>
        </w:rPr>
        <w:t xml:space="preserve">3, 4 y </w:t>
      </w:r>
      <w:r w:rsidR="00FF60B9">
        <w:rPr>
          <w:sz w:val="26"/>
          <w:szCs w:val="26"/>
        </w:rPr>
        <w:t>5</w:t>
      </w:r>
      <w:r w:rsidR="003F372A" w:rsidRPr="009936C5">
        <w:rPr>
          <w:sz w:val="26"/>
          <w:szCs w:val="26"/>
        </w:rPr>
        <w:t xml:space="preserve"> de ma</w:t>
      </w:r>
      <w:r w:rsidR="008170A2" w:rsidRPr="009936C5">
        <w:rPr>
          <w:sz w:val="26"/>
          <w:szCs w:val="26"/>
        </w:rPr>
        <w:t>yo</w:t>
      </w:r>
      <w:r w:rsidR="00AD0419">
        <w:rPr>
          <w:sz w:val="26"/>
          <w:szCs w:val="26"/>
        </w:rPr>
        <w:t>, donde el jurado valorarán lo</w:t>
      </w:r>
      <w:r w:rsidR="008170A2" w:rsidRPr="008C3A47">
        <w:rPr>
          <w:sz w:val="26"/>
          <w:szCs w:val="26"/>
        </w:rPr>
        <w:t xml:space="preserve">s </w:t>
      </w:r>
      <w:r w:rsidR="00FF60B9">
        <w:rPr>
          <w:sz w:val="26"/>
          <w:szCs w:val="26"/>
        </w:rPr>
        <w:t>patios presentados</w:t>
      </w:r>
      <w:r w:rsidR="003F372A" w:rsidRPr="008C3A47">
        <w:rPr>
          <w:sz w:val="26"/>
          <w:szCs w:val="26"/>
        </w:rPr>
        <w:t xml:space="preserve"> en el concurso.</w:t>
      </w:r>
    </w:p>
    <w:p w:rsidR="000B3694" w:rsidRPr="008C3A47" w:rsidRDefault="00CF5F3B" w:rsidP="00563372">
      <w:pPr>
        <w:spacing w:line="360" w:lineRule="auto"/>
        <w:jc w:val="both"/>
        <w:rPr>
          <w:sz w:val="26"/>
          <w:szCs w:val="26"/>
        </w:rPr>
      </w:pPr>
      <w:r w:rsidRPr="008C3A47">
        <w:rPr>
          <w:b/>
          <w:i/>
          <w:sz w:val="26"/>
          <w:szCs w:val="26"/>
        </w:rPr>
        <w:t>4. Modalidades</w:t>
      </w:r>
      <w:r w:rsidRPr="008C3A47">
        <w:rPr>
          <w:i/>
          <w:sz w:val="26"/>
          <w:szCs w:val="26"/>
        </w:rPr>
        <w:t>:</w:t>
      </w:r>
      <w:r w:rsidRPr="008C3A47">
        <w:rPr>
          <w:sz w:val="26"/>
          <w:szCs w:val="26"/>
        </w:rPr>
        <w:t xml:space="preserve"> Se establecen una modalidad de </w:t>
      </w:r>
      <w:r w:rsidR="00FF60B9">
        <w:rPr>
          <w:sz w:val="26"/>
          <w:szCs w:val="26"/>
        </w:rPr>
        <w:t>patios</w:t>
      </w:r>
      <w:r w:rsidRPr="008C3A47">
        <w:rPr>
          <w:sz w:val="26"/>
          <w:szCs w:val="26"/>
        </w:rPr>
        <w:t>:</w:t>
      </w:r>
    </w:p>
    <w:p w:rsidR="00CF5F3B" w:rsidRPr="008C3A47" w:rsidRDefault="00CF5F3B" w:rsidP="00CF5F3B">
      <w:pPr>
        <w:spacing w:line="360" w:lineRule="auto"/>
        <w:ind w:left="567"/>
        <w:jc w:val="both"/>
        <w:rPr>
          <w:sz w:val="26"/>
          <w:szCs w:val="26"/>
        </w:rPr>
      </w:pPr>
      <w:r w:rsidRPr="008C3A47">
        <w:rPr>
          <w:sz w:val="26"/>
          <w:szCs w:val="26"/>
        </w:rPr>
        <w:t xml:space="preserve">- </w:t>
      </w:r>
      <w:r w:rsidRPr="008C3A47">
        <w:rPr>
          <w:i/>
          <w:sz w:val="26"/>
          <w:szCs w:val="26"/>
        </w:rPr>
        <w:t>Modalidad Única:</w:t>
      </w:r>
      <w:r w:rsidRPr="008C3A47">
        <w:rPr>
          <w:sz w:val="26"/>
          <w:szCs w:val="26"/>
        </w:rPr>
        <w:t xml:space="preserve"> Cualquier </w:t>
      </w:r>
      <w:r w:rsidR="00FF60B9">
        <w:rPr>
          <w:sz w:val="26"/>
          <w:szCs w:val="26"/>
        </w:rPr>
        <w:t xml:space="preserve">patio </w:t>
      </w:r>
      <w:r w:rsidRPr="008C3A47">
        <w:rPr>
          <w:sz w:val="26"/>
          <w:szCs w:val="26"/>
        </w:rPr>
        <w:t>decorad</w:t>
      </w:r>
      <w:r w:rsidR="00FF60B9">
        <w:rPr>
          <w:sz w:val="26"/>
          <w:szCs w:val="26"/>
        </w:rPr>
        <w:t>o</w:t>
      </w:r>
      <w:r w:rsidRPr="008C3A47">
        <w:rPr>
          <w:sz w:val="26"/>
          <w:szCs w:val="26"/>
        </w:rPr>
        <w:t xml:space="preserve"> y destinad</w:t>
      </w:r>
      <w:r w:rsidR="00FF60B9">
        <w:rPr>
          <w:sz w:val="26"/>
          <w:szCs w:val="26"/>
        </w:rPr>
        <w:t>o</w:t>
      </w:r>
      <w:r w:rsidRPr="008C3A47">
        <w:rPr>
          <w:sz w:val="26"/>
          <w:szCs w:val="26"/>
        </w:rPr>
        <w:t xml:space="preserve"> al Concurso de </w:t>
      </w:r>
      <w:r w:rsidR="00FF60B9">
        <w:rPr>
          <w:sz w:val="26"/>
          <w:szCs w:val="26"/>
        </w:rPr>
        <w:t>Patios</w:t>
      </w:r>
      <w:r w:rsidRPr="008C3A47">
        <w:rPr>
          <w:sz w:val="26"/>
          <w:szCs w:val="26"/>
        </w:rPr>
        <w:t xml:space="preserve"> 202</w:t>
      </w:r>
      <w:r w:rsidR="00A4439C">
        <w:rPr>
          <w:sz w:val="26"/>
          <w:szCs w:val="26"/>
        </w:rPr>
        <w:t>4</w:t>
      </w:r>
      <w:r w:rsidRPr="008C3A47">
        <w:rPr>
          <w:sz w:val="26"/>
          <w:szCs w:val="26"/>
        </w:rPr>
        <w:t>.</w:t>
      </w:r>
    </w:p>
    <w:p w:rsidR="00CF5F3B" w:rsidRPr="008C3A47" w:rsidRDefault="00563372" w:rsidP="00563372">
      <w:pPr>
        <w:spacing w:line="360" w:lineRule="auto"/>
        <w:jc w:val="both"/>
        <w:rPr>
          <w:sz w:val="26"/>
          <w:szCs w:val="26"/>
        </w:rPr>
      </w:pPr>
      <w:r w:rsidRPr="008C3A47">
        <w:rPr>
          <w:b/>
          <w:i/>
          <w:sz w:val="26"/>
          <w:szCs w:val="26"/>
        </w:rPr>
        <w:t xml:space="preserve">5. </w:t>
      </w:r>
      <w:r w:rsidR="00CF5F3B" w:rsidRPr="008C3A47">
        <w:rPr>
          <w:b/>
          <w:i/>
          <w:sz w:val="26"/>
          <w:szCs w:val="26"/>
        </w:rPr>
        <w:t>Solicitudes</w:t>
      </w:r>
      <w:r w:rsidRPr="008C3A47">
        <w:rPr>
          <w:i/>
          <w:sz w:val="26"/>
          <w:szCs w:val="26"/>
        </w:rPr>
        <w:t>:</w:t>
      </w:r>
      <w:r w:rsidR="007B5B80">
        <w:rPr>
          <w:i/>
          <w:sz w:val="26"/>
          <w:szCs w:val="26"/>
        </w:rPr>
        <w:t xml:space="preserve"> </w:t>
      </w:r>
      <w:r w:rsidR="00CF5F3B" w:rsidRPr="008C3A47">
        <w:rPr>
          <w:sz w:val="26"/>
          <w:szCs w:val="26"/>
        </w:rPr>
        <w:t>El plazo de presentación de</w:t>
      </w:r>
      <w:r w:rsidR="00466C63">
        <w:rPr>
          <w:sz w:val="26"/>
          <w:szCs w:val="26"/>
        </w:rPr>
        <w:t xml:space="preserve"> </w:t>
      </w:r>
      <w:r w:rsidR="00A4439C">
        <w:rPr>
          <w:sz w:val="26"/>
          <w:szCs w:val="26"/>
        </w:rPr>
        <w:t>solicitudes será desde el día 1</w:t>
      </w:r>
      <w:r w:rsidR="00CF5F3B" w:rsidRPr="008C3A47">
        <w:rPr>
          <w:sz w:val="26"/>
          <w:szCs w:val="26"/>
        </w:rPr>
        <w:t xml:space="preserve"> de abril de 202</w:t>
      </w:r>
      <w:r w:rsidR="00A4439C">
        <w:rPr>
          <w:sz w:val="26"/>
          <w:szCs w:val="26"/>
        </w:rPr>
        <w:t>4</w:t>
      </w:r>
      <w:r w:rsidR="007B5B80">
        <w:rPr>
          <w:sz w:val="26"/>
          <w:szCs w:val="26"/>
        </w:rPr>
        <w:t xml:space="preserve"> </w:t>
      </w:r>
      <w:r w:rsidR="00CF5F3B" w:rsidRPr="009936C5">
        <w:rPr>
          <w:sz w:val="26"/>
          <w:szCs w:val="26"/>
        </w:rPr>
        <w:t xml:space="preserve">hasta el </w:t>
      </w:r>
      <w:r w:rsidR="00A4439C">
        <w:rPr>
          <w:sz w:val="26"/>
          <w:szCs w:val="26"/>
        </w:rPr>
        <w:t>30</w:t>
      </w:r>
      <w:r w:rsidR="00CF5F3B" w:rsidRPr="009936C5">
        <w:rPr>
          <w:sz w:val="26"/>
          <w:szCs w:val="26"/>
        </w:rPr>
        <w:t xml:space="preserve"> de </w:t>
      </w:r>
      <w:r w:rsidR="00A4439C">
        <w:rPr>
          <w:sz w:val="26"/>
          <w:szCs w:val="26"/>
        </w:rPr>
        <w:t>abril</w:t>
      </w:r>
      <w:r w:rsidR="00CF5F3B" w:rsidRPr="008C3A47">
        <w:rPr>
          <w:sz w:val="26"/>
          <w:szCs w:val="26"/>
        </w:rPr>
        <w:t xml:space="preserve"> de 202</w:t>
      </w:r>
      <w:r w:rsidR="00A4439C">
        <w:rPr>
          <w:sz w:val="26"/>
          <w:szCs w:val="26"/>
        </w:rPr>
        <w:t>4</w:t>
      </w:r>
      <w:r w:rsidR="00CF5F3B" w:rsidRPr="008C3A47">
        <w:rPr>
          <w:sz w:val="26"/>
          <w:szCs w:val="26"/>
        </w:rPr>
        <w:t>. Las solicitudes para tomar parte en el Concurso deberán ser presentadas en el Registro General de Documentos del Excmo. Ayuntamiento de Pedro Abad</w:t>
      </w:r>
      <w:r w:rsidR="00054EC5" w:rsidRPr="008C3A47">
        <w:rPr>
          <w:sz w:val="26"/>
          <w:szCs w:val="26"/>
        </w:rPr>
        <w:t xml:space="preserve"> o por Sede Electrónica de la página web del Ayuntamiento (www.ayunpedroabad.es)</w:t>
      </w:r>
      <w:r w:rsidR="00CF5F3B" w:rsidRPr="008C3A47">
        <w:rPr>
          <w:sz w:val="26"/>
          <w:szCs w:val="26"/>
        </w:rPr>
        <w:t>, con los siguientes datos:</w:t>
      </w:r>
    </w:p>
    <w:p w:rsidR="00912377" w:rsidRPr="008C3A47" w:rsidRDefault="00912377" w:rsidP="00CF5F3B">
      <w:pPr>
        <w:spacing w:line="360" w:lineRule="auto"/>
        <w:ind w:left="708"/>
        <w:jc w:val="both"/>
        <w:rPr>
          <w:sz w:val="26"/>
          <w:szCs w:val="26"/>
        </w:rPr>
      </w:pPr>
      <w:r w:rsidRPr="008C3A47">
        <w:rPr>
          <w:i/>
          <w:sz w:val="26"/>
          <w:szCs w:val="26"/>
        </w:rPr>
        <w:t>Datos personales del autor</w:t>
      </w:r>
      <w:r w:rsidR="00054EC5" w:rsidRPr="008C3A47">
        <w:rPr>
          <w:i/>
          <w:sz w:val="26"/>
          <w:szCs w:val="26"/>
        </w:rPr>
        <w:t xml:space="preserve"> o en representación de</w:t>
      </w:r>
      <w:r w:rsidRPr="008C3A47">
        <w:rPr>
          <w:sz w:val="26"/>
          <w:szCs w:val="26"/>
        </w:rPr>
        <w:t>: nombre, apellidos, fecha de nacimiento, domicilio, municipio, teléfono y correo electrónico.</w:t>
      </w:r>
    </w:p>
    <w:p w:rsidR="00CF5F3B" w:rsidRPr="008C3A47" w:rsidRDefault="00912377" w:rsidP="00CF5F3B">
      <w:pPr>
        <w:spacing w:line="360" w:lineRule="auto"/>
        <w:ind w:left="708"/>
        <w:jc w:val="both"/>
        <w:rPr>
          <w:sz w:val="26"/>
          <w:szCs w:val="26"/>
        </w:rPr>
      </w:pPr>
      <w:r w:rsidRPr="008C3A47">
        <w:rPr>
          <w:i/>
          <w:sz w:val="26"/>
          <w:szCs w:val="26"/>
        </w:rPr>
        <w:t>Expone</w:t>
      </w:r>
      <w:r w:rsidR="00CF5F3B" w:rsidRPr="008C3A47">
        <w:rPr>
          <w:sz w:val="26"/>
          <w:szCs w:val="26"/>
        </w:rPr>
        <w:t xml:space="preserve">: </w:t>
      </w:r>
      <w:r w:rsidRPr="008C3A47">
        <w:rPr>
          <w:sz w:val="26"/>
          <w:szCs w:val="26"/>
        </w:rPr>
        <w:t xml:space="preserve">Que una vez leída la base del Concurso de </w:t>
      </w:r>
      <w:r w:rsidR="007B5B80">
        <w:rPr>
          <w:sz w:val="26"/>
          <w:szCs w:val="26"/>
        </w:rPr>
        <w:t>Patios</w:t>
      </w:r>
      <w:r w:rsidRPr="008C3A47">
        <w:rPr>
          <w:sz w:val="26"/>
          <w:szCs w:val="26"/>
        </w:rPr>
        <w:t xml:space="preserve"> 202</w:t>
      </w:r>
      <w:r w:rsidR="00A4439C">
        <w:rPr>
          <w:sz w:val="26"/>
          <w:szCs w:val="26"/>
        </w:rPr>
        <w:t>4</w:t>
      </w:r>
      <w:r w:rsidR="007B5B80">
        <w:rPr>
          <w:sz w:val="26"/>
          <w:szCs w:val="26"/>
        </w:rPr>
        <w:t>.</w:t>
      </w:r>
    </w:p>
    <w:p w:rsidR="007B5B80" w:rsidRPr="008C3A47" w:rsidRDefault="007B5B80" w:rsidP="007B5B80">
      <w:pPr>
        <w:spacing w:line="360" w:lineRule="auto"/>
        <w:ind w:left="708"/>
        <w:jc w:val="both"/>
        <w:rPr>
          <w:sz w:val="26"/>
          <w:szCs w:val="26"/>
        </w:rPr>
      </w:pPr>
      <w:r w:rsidRPr="008C3A47">
        <w:rPr>
          <w:i/>
          <w:sz w:val="26"/>
          <w:szCs w:val="26"/>
        </w:rPr>
        <w:t>Solicita</w:t>
      </w:r>
      <w:r w:rsidRPr="008C3A47">
        <w:rPr>
          <w:sz w:val="26"/>
          <w:szCs w:val="26"/>
        </w:rPr>
        <w:t xml:space="preserve">: Participar en el Concurso </w:t>
      </w:r>
      <w:r>
        <w:rPr>
          <w:sz w:val="26"/>
          <w:szCs w:val="26"/>
        </w:rPr>
        <w:t>de Patios</w:t>
      </w:r>
      <w:r w:rsidR="00A4439C">
        <w:rPr>
          <w:sz w:val="26"/>
          <w:szCs w:val="26"/>
        </w:rPr>
        <w:t xml:space="preserve"> 20</w:t>
      </w:r>
      <w:r w:rsidRPr="008C3A47">
        <w:rPr>
          <w:sz w:val="26"/>
          <w:szCs w:val="26"/>
        </w:rPr>
        <w:t>2</w:t>
      </w:r>
      <w:r w:rsidR="00A4439C">
        <w:rPr>
          <w:sz w:val="26"/>
          <w:szCs w:val="26"/>
        </w:rPr>
        <w:t>4</w:t>
      </w:r>
      <w:r w:rsidRPr="008C3A47">
        <w:rPr>
          <w:sz w:val="26"/>
          <w:szCs w:val="26"/>
        </w:rPr>
        <w:t xml:space="preserve">. </w:t>
      </w:r>
    </w:p>
    <w:p w:rsidR="008C3A47" w:rsidRDefault="008C3A47" w:rsidP="00912377">
      <w:pPr>
        <w:spacing w:line="360" w:lineRule="auto"/>
        <w:jc w:val="both"/>
        <w:rPr>
          <w:b/>
          <w:sz w:val="26"/>
          <w:szCs w:val="26"/>
        </w:rPr>
      </w:pPr>
    </w:p>
    <w:p w:rsidR="007B5B80" w:rsidRDefault="007B5B80" w:rsidP="00912377">
      <w:pPr>
        <w:spacing w:line="360" w:lineRule="auto"/>
        <w:jc w:val="both"/>
        <w:rPr>
          <w:b/>
          <w:sz w:val="26"/>
          <w:szCs w:val="26"/>
        </w:rPr>
      </w:pPr>
    </w:p>
    <w:p w:rsidR="007B5B80" w:rsidRDefault="007B5B80" w:rsidP="00912377">
      <w:pPr>
        <w:spacing w:line="360" w:lineRule="auto"/>
        <w:jc w:val="both"/>
        <w:rPr>
          <w:b/>
          <w:sz w:val="26"/>
          <w:szCs w:val="26"/>
        </w:rPr>
      </w:pPr>
    </w:p>
    <w:p w:rsidR="008C3A47" w:rsidRDefault="008C3A47" w:rsidP="00912377">
      <w:pPr>
        <w:spacing w:line="360" w:lineRule="auto"/>
        <w:jc w:val="both"/>
        <w:rPr>
          <w:b/>
          <w:sz w:val="26"/>
          <w:szCs w:val="26"/>
        </w:rPr>
      </w:pPr>
    </w:p>
    <w:p w:rsidR="008C3A47" w:rsidRDefault="008C3A47" w:rsidP="00912377">
      <w:pPr>
        <w:spacing w:line="360" w:lineRule="auto"/>
        <w:jc w:val="both"/>
        <w:rPr>
          <w:b/>
          <w:sz w:val="26"/>
          <w:szCs w:val="26"/>
        </w:rPr>
      </w:pPr>
    </w:p>
    <w:p w:rsidR="00912377" w:rsidRPr="008C3A47" w:rsidRDefault="00912377" w:rsidP="00912377">
      <w:pPr>
        <w:spacing w:line="360" w:lineRule="auto"/>
        <w:jc w:val="both"/>
        <w:rPr>
          <w:sz w:val="26"/>
          <w:szCs w:val="26"/>
        </w:rPr>
      </w:pPr>
      <w:r w:rsidRPr="008C3A47">
        <w:rPr>
          <w:b/>
          <w:i/>
          <w:sz w:val="26"/>
          <w:szCs w:val="26"/>
        </w:rPr>
        <w:t>6. Criterios de valoración</w:t>
      </w:r>
      <w:r w:rsidRPr="008C3A47">
        <w:rPr>
          <w:i/>
          <w:sz w:val="26"/>
          <w:szCs w:val="26"/>
        </w:rPr>
        <w:t>:</w:t>
      </w:r>
      <w:r w:rsidRPr="008C3A47">
        <w:rPr>
          <w:sz w:val="26"/>
          <w:szCs w:val="26"/>
        </w:rPr>
        <w:t xml:space="preserve"> Se valorará en el Concurso de </w:t>
      </w:r>
      <w:r w:rsidR="007B5B80">
        <w:rPr>
          <w:sz w:val="26"/>
          <w:szCs w:val="26"/>
        </w:rPr>
        <w:t>Patios</w:t>
      </w:r>
      <w:r w:rsidR="00054EC5" w:rsidRPr="008C3A47">
        <w:rPr>
          <w:sz w:val="26"/>
          <w:szCs w:val="26"/>
        </w:rPr>
        <w:t>:</w:t>
      </w:r>
    </w:p>
    <w:p w:rsidR="00CF5F3B" w:rsidRPr="008C3A47" w:rsidRDefault="00912377" w:rsidP="00912377">
      <w:pPr>
        <w:spacing w:line="360" w:lineRule="auto"/>
        <w:ind w:left="567"/>
        <w:jc w:val="both"/>
        <w:rPr>
          <w:sz w:val="26"/>
          <w:szCs w:val="26"/>
        </w:rPr>
      </w:pPr>
      <w:r w:rsidRPr="008C3A47">
        <w:rPr>
          <w:sz w:val="26"/>
          <w:szCs w:val="26"/>
        </w:rPr>
        <w:t>- El estado de conser</w:t>
      </w:r>
      <w:r w:rsidR="008170A2" w:rsidRPr="008C3A47">
        <w:rPr>
          <w:sz w:val="26"/>
          <w:szCs w:val="26"/>
        </w:rPr>
        <w:t xml:space="preserve">vación y mantenimiento del </w:t>
      </w:r>
      <w:r w:rsidR="007B5B80">
        <w:rPr>
          <w:sz w:val="26"/>
          <w:szCs w:val="26"/>
        </w:rPr>
        <w:t>entorno</w:t>
      </w:r>
      <w:r w:rsidRPr="008C3A47">
        <w:rPr>
          <w:sz w:val="26"/>
          <w:szCs w:val="26"/>
        </w:rPr>
        <w:t>.</w:t>
      </w:r>
    </w:p>
    <w:p w:rsidR="00912377" w:rsidRPr="008C3A47" w:rsidRDefault="00912377" w:rsidP="00912377">
      <w:pPr>
        <w:spacing w:line="360" w:lineRule="auto"/>
        <w:ind w:left="567"/>
        <w:jc w:val="both"/>
        <w:rPr>
          <w:sz w:val="26"/>
          <w:szCs w:val="26"/>
        </w:rPr>
      </w:pPr>
      <w:r w:rsidRPr="008C3A47">
        <w:rPr>
          <w:sz w:val="26"/>
          <w:szCs w:val="26"/>
        </w:rPr>
        <w:t>- El estado de conservación y mantenimiento de las plantas y sus maceteros.</w:t>
      </w:r>
    </w:p>
    <w:p w:rsidR="008170A2" w:rsidRPr="008C3A47" w:rsidRDefault="00912377" w:rsidP="008C3A47">
      <w:pPr>
        <w:spacing w:line="360" w:lineRule="auto"/>
        <w:ind w:firstLine="567"/>
        <w:jc w:val="both"/>
        <w:rPr>
          <w:sz w:val="26"/>
          <w:szCs w:val="26"/>
        </w:rPr>
      </w:pPr>
      <w:r w:rsidRPr="008C3A47">
        <w:rPr>
          <w:sz w:val="26"/>
          <w:szCs w:val="26"/>
        </w:rPr>
        <w:t>- La adecuación y decoración con elementos del Patio Típico Cordobés.</w:t>
      </w:r>
    </w:p>
    <w:p w:rsidR="00563372" w:rsidRPr="008C3A47" w:rsidRDefault="0040073E" w:rsidP="00563372">
      <w:pPr>
        <w:spacing w:line="360" w:lineRule="auto"/>
        <w:jc w:val="both"/>
        <w:rPr>
          <w:sz w:val="26"/>
          <w:szCs w:val="26"/>
        </w:rPr>
      </w:pPr>
      <w:r w:rsidRPr="008C3A47">
        <w:rPr>
          <w:b/>
          <w:i/>
          <w:sz w:val="26"/>
          <w:szCs w:val="26"/>
        </w:rPr>
        <w:t>7</w:t>
      </w:r>
      <w:r w:rsidR="00912377" w:rsidRPr="008C3A47">
        <w:rPr>
          <w:b/>
          <w:i/>
          <w:sz w:val="26"/>
          <w:szCs w:val="26"/>
        </w:rPr>
        <w:t>. Jurado:</w:t>
      </w:r>
      <w:r w:rsidR="00C05614">
        <w:rPr>
          <w:b/>
          <w:i/>
          <w:sz w:val="26"/>
          <w:szCs w:val="26"/>
        </w:rPr>
        <w:t xml:space="preserve"> </w:t>
      </w:r>
      <w:r w:rsidR="00054EC5" w:rsidRPr="008C3A47">
        <w:rPr>
          <w:sz w:val="26"/>
          <w:szCs w:val="26"/>
        </w:rPr>
        <w:t>El jurado estará formado por personas seleccionadas por</w:t>
      </w:r>
      <w:r w:rsidR="00563372" w:rsidRPr="008C3A47">
        <w:rPr>
          <w:sz w:val="26"/>
          <w:szCs w:val="26"/>
        </w:rPr>
        <w:t xml:space="preserve"> este Ayuntamiento</w:t>
      </w:r>
      <w:r w:rsidR="00A4439C">
        <w:rPr>
          <w:sz w:val="26"/>
          <w:szCs w:val="26"/>
        </w:rPr>
        <w:t xml:space="preserve">. </w:t>
      </w:r>
      <w:r w:rsidR="00563372" w:rsidRPr="008C3A47">
        <w:rPr>
          <w:sz w:val="26"/>
          <w:szCs w:val="26"/>
        </w:rPr>
        <w:t xml:space="preserve">Los miembros del Jurado no podrán participar en el mismo. </w:t>
      </w:r>
    </w:p>
    <w:p w:rsidR="009936C5" w:rsidRPr="008C3A47" w:rsidRDefault="00531F2F" w:rsidP="00C05614">
      <w:pPr>
        <w:spacing w:line="360" w:lineRule="auto"/>
        <w:jc w:val="both"/>
        <w:rPr>
          <w:sz w:val="26"/>
          <w:szCs w:val="26"/>
        </w:rPr>
      </w:pPr>
      <w:r w:rsidRPr="008C3A47">
        <w:rPr>
          <w:b/>
          <w:i/>
          <w:sz w:val="26"/>
          <w:szCs w:val="26"/>
        </w:rPr>
        <w:t>8</w:t>
      </w:r>
      <w:r w:rsidR="00563372" w:rsidRPr="008C3A47">
        <w:rPr>
          <w:b/>
          <w:i/>
          <w:sz w:val="26"/>
          <w:szCs w:val="26"/>
        </w:rPr>
        <w:t>. Premios</w:t>
      </w:r>
      <w:r w:rsidR="00563372" w:rsidRPr="008C3A47">
        <w:rPr>
          <w:i/>
          <w:sz w:val="26"/>
          <w:szCs w:val="26"/>
        </w:rPr>
        <w:t>.</w:t>
      </w:r>
      <w:r w:rsidR="007B5B80">
        <w:rPr>
          <w:i/>
          <w:sz w:val="26"/>
          <w:szCs w:val="26"/>
        </w:rPr>
        <w:t xml:space="preserve"> </w:t>
      </w:r>
      <w:r w:rsidR="009936C5">
        <w:rPr>
          <w:sz w:val="26"/>
          <w:szCs w:val="26"/>
        </w:rPr>
        <w:t xml:space="preserve">A todas las personas/asociaciones/colectivos que participen en el Concurso de </w:t>
      </w:r>
      <w:r w:rsidR="000171B5">
        <w:rPr>
          <w:sz w:val="26"/>
          <w:szCs w:val="26"/>
        </w:rPr>
        <w:t>Patios</w:t>
      </w:r>
      <w:r w:rsidR="00A4439C">
        <w:rPr>
          <w:sz w:val="26"/>
          <w:szCs w:val="26"/>
        </w:rPr>
        <w:t xml:space="preserve"> 2024</w:t>
      </w:r>
      <w:r w:rsidR="00C05614">
        <w:rPr>
          <w:sz w:val="26"/>
          <w:szCs w:val="26"/>
        </w:rPr>
        <w:t xml:space="preserve"> se le premiará con un azulejo como recuerdo de su participación en este concurso</w:t>
      </w:r>
      <w:r w:rsidR="009936C5">
        <w:rPr>
          <w:sz w:val="26"/>
          <w:szCs w:val="26"/>
        </w:rPr>
        <w:t>.</w:t>
      </w:r>
    </w:p>
    <w:p w:rsidR="000171B5" w:rsidRDefault="00A4439C" w:rsidP="00DC1DA1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9</w:t>
      </w:r>
      <w:r w:rsidR="000171B5" w:rsidRPr="00AD0419">
        <w:rPr>
          <w:b/>
          <w:i/>
          <w:sz w:val="26"/>
          <w:szCs w:val="26"/>
        </w:rPr>
        <w:t>. Visita para la exposición de patios:</w:t>
      </w:r>
      <w:r w:rsidR="000171B5">
        <w:rPr>
          <w:sz w:val="26"/>
          <w:szCs w:val="26"/>
        </w:rPr>
        <w:t xml:space="preserve"> Un requisito indispensable es la apertura del patio para la visita de las personas interes</w:t>
      </w:r>
      <w:r w:rsidR="00AD0419">
        <w:rPr>
          <w:sz w:val="26"/>
          <w:szCs w:val="26"/>
        </w:rPr>
        <w:t>adas en verlo. El horario debe ser el siguiente:</w:t>
      </w:r>
    </w:p>
    <w:p w:rsidR="00AD0419" w:rsidRDefault="00AD0419" w:rsidP="00C05614">
      <w:pPr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Viernes: de 18.30h a 20.30h.</w:t>
      </w:r>
    </w:p>
    <w:p w:rsidR="00AD0419" w:rsidRDefault="00AD0419" w:rsidP="00C05614">
      <w:pPr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Sábado: de 12.00h a 14.00h y de 18.30h a 20.30h.</w:t>
      </w:r>
    </w:p>
    <w:p w:rsidR="00AD0419" w:rsidRPr="008C3A47" w:rsidRDefault="00AD0419" w:rsidP="00C05614">
      <w:pPr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Domingo: de 12.00h a 14.00h.</w:t>
      </w:r>
    </w:p>
    <w:p w:rsidR="00DC1DA1" w:rsidRPr="008C3A47" w:rsidRDefault="002C213E" w:rsidP="00DC1DA1">
      <w:pPr>
        <w:spacing w:line="360" w:lineRule="auto"/>
        <w:jc w:val="both"/>
        <w:rPr>
          <w:sz w:val="26"/>
          <w:szCs w:val="26"/>
        </w:rPr>
      </w:pPr>
      <w:r w:rsidRPr="008C3A47">
        <w:rPr>
          <w:b/>
          <w:i/>
          <w:sz w:val="26"/>
          <w:szCs w:val="26"/>
        </w:rPr>
        <w:t>1</w:t>
      </w:r>
      <w:r w:rsidR="00A4439C">
        <w:rPr>
          <w:b/>
          <w:i/>
          <w:sz w:val="26"/>
          <w:szCs w:val="26"/>
        </w:rPr>
        <w:t>0</w:t>
      </w:r>
      <w:r w:rsidR="00DC1DA1" w:rsidRPr="008C3A47">
        <w:rPr>
          <w:b/>
          <w:i/>
          <w:sz w:val="26"/>
          <w:szCs w:val="26"/>
        </w:rPr>
        <w:t>. Exposición</w:t>
      </w:r>
      <w:r w:rsidR="00DC1DA1" w:rsidRPr="008C3A47">
        <w:rPr>
          <w:i/>
          <w:sz w:val="26"/>
          <w:szCs w:val="26"/>
        </w:rPr>
        <w:t>:</w:t>
      </w:r>
      <w:r w:rsidR="00AD0419">
        <w:rPr>
          <w:i/>
          <w:sz w:val="26"/>
          <w:szCs w:val="26"/>
        </w:rPr>
        <w:t xml:space="preserve"> </w:t>
      </w:r>
      <w:r w:rsidRPr="008C3A47">
        <w:rPr>
          <w:sz w:val="26"/>
          <w:szCs w:val="26"/>
        </w:rPr>
        <w:t xml:space="preserve">Si participa en el Concurso de </w:t>
      </w:r>
      <w:r w:rsidR="008170A2" w:rsidRPr="008C3A47">
        <w:rPr>
          <w:sz w:val="26"/>
          <w:szCs w:val="26"/>
        </w:rPr>
        <w:t>Cruces</w:t>
      </w:r>
      <w:r w:rsidRPr="008C3A47">
        <w:rPr>
          <w:sz w:val="26"/>
          <w:szCs w:val="26"/>
        </w:rPr>
        <w:t xml:space="preserve"> 202</w:t>
      </w:r>
      <w:r w:rsidR="00A4439C">
        <w:rPr>
          <w:sz w:val="26"/>
          <w:szCs w:val="26"/>
        </w:rPr>
        <w:t>4</w:t>
      </w:r>
      <w:bookmarkStart w:id="0" w:name="_GoBack"/>
      <w:bookmarkEnd w:id="0"/>
      <w:r w:rsidRPr="008C3A47">
        <w:rPr>
          <w:sz w:val="26"/>
          <w:szCs w:val="26"/>
        </w:rPr>
        <w:t xml:space="preserve"> está autorizando realizar fotografías o vídeos para poder exponerlo en redes sociales. Además, </w:t>
      </w:r>
      <w:r w:rsidR="009936C5">
        <w:rPr>
          <w:sz w:val="26"/>
          <w:szCs w:val="26"/>
        </w:rPr>
        <w:t>rellenada la solicitud de participación, usted autoriza la exposición de la misma.</w:t>
      </w:r>
    </w:p>
    <w:p w:rsidR="00755E5E" w:rsidRPr="008C3A47" w:rsidRDefault="00A4439C" w:rsidP="00563372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11</w:t>
      </w:r>
      <w:r w:rsidR="00563372" w:rsidRPr="008C3A47">
        <w:rPr>
          <w:b/>
          <w:i/>
          <w:sz w:val="26"/>
          <w:szCs w:val="26"/>
        </w:rPr>
        <w:t>.</w:t>
      </w:r>
      <w:r w:rsidR="00563372" w:rsidRPr="008C3A47">
        <w:rPr>
          <w:sz w:val="26"/>
          <w:szCs w:val="26"/>
        </w:rPr>
        <w:t xml:space="preserve"> La participación en este concurso implica la aceptación de todas y cada una de las bases del mismo y el veredicto del jurado.</w:t>
      </w:r>
    </w:p>
    <w:sectPr w:rsidR="00755E5E" w:rsidRPr="008C3A47" w:rsidSect="007C4D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96" w:rsidRDefault="00303A96" w:rsidP="001F4F07">
      <w:r>
        <w:separator/>
      </w:r>
    </w:p>
  </w:endnote>
  <w:endnote w:type="continuationSeparator" w:id="0">
    <w:p w:rsidR="00303A96" w:rsidRDefault="00303A96" w:rsidP="001F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96" w:rsidRDefault="00303A96" w:rsidP="001F4F07">
      <w:r>
        <w:separator/>
      </w:r>
    </w:p>
  </w:footnote>
  <w:footnote w:type="continuationSeparator" w:id="0">
    <w:p w:rsidR="00303A96" w:rsidRDefault="00303A96" w:rsidP="001F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07" w:rsidRPr="001F4F07" w:rsidRDefault="00A4439C" w:rsidP="001F4F07">
    <w:pPr>
      <w:pStyle w:val="Encabezado"/>
      <w:tabs>
        <w:tab w:val="clear" w:pos="4252"/>
        <w:tab w:val="clear" w:pos="8504"/>
        <w:tab w:val="left" w:pos="1477"/>
      </w:tabs>
      <w:rPr>
        <w:rFonts w:ascii="Times New Roman" w:hAnsi="Times New Roman" w:cs="Times New Roman"/>
        <w:b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-294640</wp:posOffset>
              </wp:positionV>
              <wp:extent cx="2195830" cy="700405"/>
              <wp:effectExtent l="0" t="0" r="0" b="4445"/>
              <wp:wrapNone/>
              <wp:docPr id="3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95830" cy="7004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4F07" w:rsidRDefault="001F4F07" w:rsidP="001F4F07">
                          <w:pPr>
                            <w:rPr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sz w:val="18"/>
                              <w:lang w:val="es-ES_tradnl"/>
                            </w:rPr>
                            <w:t>Cl/ Espino, nº 75</w:t>
                          </w:r>
                        </w:p>
                        <w:p w:rsidR="001F4F07" w:rsidRDefault="001F4F07" w:rsidP="001F4F07">
                          <w:pPr>
                            <w:rPr>
                              <w:sz w:val="2"/>
                              <w:lang w:val="es-ES_tradnl"/>
                            </w:rPr>
                          </w:pPr>
                          <w:r>
                            <w:rPr>
                              <w:sz w:val="18"/>
                              <w:lang w:val="es-ES_tradnl"/>
                            </w:rPr>
                            <w:t>Tlfno: 957 187112  Fax: 957186420</w:t>
                          </w:r>
                        </w:p>
                        <w:p w:rsidR="001F4F07" w:rsidRDefault="001F4F07" w:rsidP="001F4F07">
                          <w:pPr>
                            <w:rPr>
                              <w:sz w:val="2"/>
                              <w:lang w:val="es-ES_tradnl"/>
                            </w:rPr>
                          </w:pPr>
                        </w:p>
                        <w:p w:rsidR="001F4F07" w:rsidRDefault="001F4F07" w:rsidP="001F4F07">
                          <w:r>
                            <w:rPr>
                              <w:sz w:val="18"/>
                              <w:lang w:val="es-ES_tradnl"/>
                            </w:rPr>
                            <w:t>14630  PEDRO ABAD (Córdoba)</w:t>
                          </w:r>
                        </w:p>
                        <w:p w:rsidR="001F4F07" w:rsidRDefault="00303A96" w:rsidP="001F4F07">
                          <w:hyperlink r:id="rId1" w:history="1">
                            <w:r w:rsidR="00DC1DA1" w:rsidRPr="00C358C8">
                              <w:rPr>
                                <w:rStyle w:val="Hipervnculo"/>
                              </w:rPr>
                              <w:t>www.ayunpedroabad.com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margin-left:333.05pt;margin-top:-23.2pt;width:172.9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" fillcolor="white [3201]" stroked="f" strokeweight="2pt">
              <v:path arrowok="t"/>
              <v:textbox>
                <w:txbxContent>
                  <w:p w:rsidR="001F4F07" w:rsidRDefault="001F4F07" w:rsidP="001F4F07">
                    <w:pPr>
                      <w:rPr>
                        <w:sz w:val="18"/>
                        <w:lang w:val="es-ES_tradnl"/>
                      </w:rPr>
                    </w:pPr>
                    <w:r>
                      <w:rPr>
                        <w:sz w:val="18"/>
                        <w:lang w:val="es-ES_tradnl"/>
                      </w:rPr>
                      <w:t>Cl/ Espino, nº 75</w:t>
                    </w:r>
                  </w:p>
                  <w:p w:rsidR="001F4F07" w:rsidRDefault="001F4F07" w:rsidP="001F4F07">
                    <w:pPr>
                      <w:rPr>
                        <w:sz w:val="2"/>
                        <w:lang w:val="es-ES_tradnl"/>
                      </w:rPr>
                    </w:pPr>
                    <w:r>
                      <w:rPr>
                        <w:sz w:val="18"/>
                        <w:lang w:val="es-ES_tradnl"/>
                      </w:rPr>
                      <w:t>Tlfno: 957 187112  Fax: 957186420</w:t>
                    </w:r>
                  </w:p>
                  <w:p w:rsidR="001F4F07" w:rsidRDefault="001F4F07" w:rsidP="001F4F07">
                    <w:pPr>
                      <w:rPr>
                        <w:sz w:val="2"/>
                        <w:lang w:val="es-ES_tradnl"/>
                      </w:rPr>
                    </w:pPr>
                  </w:p>
                  <w:p w:rsidR="001F4F07" w:rsidRDefault="001F4F07" w:rsidP="001F4F07">
                    <w:r>
                      <w:rPr>
                        <w:sz w:val="18"/>
                        <w:lang w:val="es-ES_tradnl"/>
                      </w:rPr>
                      <w:t>14630  PEDRO ABAD (Córdoba)</w:t>
                    </w:r>
                  </w:p>
                  <w:p w:rsidR="001F4F07" w:rsidRDefault="00303A96" w:rsidP="001F4F07">
                    <w:hyperlink r:id="rId2" w:history="1">
                      <w:r w:rsidR="00DC1DA1" w:rsidRPr="00C358C8">
                        <w:rPr>
                          <w:rStyle w:val="Hipervnculo"/>
                        </w:rPr>
                        <w:t>www.ayunpedroabad.com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1F4F07"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-295910</wp:posOffset>
          </wp:positionV>
          <wp:extent cx="685165" cy="799465"/>
          <wp:effectExtent l="0" t="0" r="635" b="635"/>
          <wp:wrapTight wrapText="bothSides">
            <wp:wrapPolygon edited="0">
              <wp:start x="0" y="0"/>
              <wp:lineTo x="0" y="21102"/>
              <wp:lineTo x="21019" y="21102"/>
              <wp:lineTo x="2101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799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F4F07">
      <w:tab/>
    </w:r>
    <w:r w:rsidR="001F4F07" w:rsidRPr="001F4F07">
      <w:rPr>
        <w:rFonts w:ascii="Times New Roman" w:hAnsi="Times New Roman" w:cs="Times New Roman"/>
        <w:b/>
      </w:rPr>
      <w:t xml:space="preserve">AYUNTAMIENTO </w:t>
    </w:r>
    <w:r w:rsidR="001F4F07">
      <w:rPr>
        <w:rFonts w:ascii="Times New Roman" w:hAnsi="Times New Roman" w:cs="Times New Roman"/>
        <w:b/>
      </w:rPr>
      <w:tab/>
    </w:r>
    <w:r w:rsidR="001F4F07">
      <w:rPr>
        <w:rFonts w:ascii="Times New Roman" w:hAnsi="Times New Roman" w:cs="Times New Roman"/>
        <w:b/>
      </w:rPr>
      <w:tab/>
    </w:r>
    <w:r w:rsidR="001F4F07">
      <w:rPr>
        <w:rFonts w:ascii="Times New Roman" w:hAnsi="Times New Roman" w:cs="Times New Roman"/>
        <w:b/>
      </w:rPr>
      <w:tab/>
    </w:r>
    <w:r w:rsidR="001F4F07">
      <w:rPr>
        <w:rFonts w:ascii="Times New Roman" w:hAnsi="Times New Roman" w:cs="Times New Roman"/>
        <w:b/>
      </w:rPr>
      <w:tab/>
    </w:r>
    <w:r w:rsidR="001F4F07">
      <w:rPr>
        <w:rFonts w:ascii="Times New Roman" w:hAnsi="Times New Roman" w:cs="Times New Roman"/>
        <w:b/>
      </w:rPr>
      <w:tab/>
    </w:r>
  </w:p>
  <w:p w:rsidR="001F4F07" w:rsidRPr="001F4F07" w:rsidRDefault="001F4F07" w:rsidP="001F4F07">
    <w:pPr>
      <w:pStyle w:val="Encabezado"/>
      <w:tabs>
        <w:tab w:val="clear" w:pos="4252"/>
        <w:tab w:val="clear" w:pos="8504"/>
        <w:tab w:val="left" w:pos="1477"/>
      </w:tabs>
      <w:rPr>
        <w:rFonts w:ascii="Times New Roman" w:hAnsi="Times New Roman" w:cs="Times New Roman"/>
        <w:b/>
      </w:rPr>
    </w:pPr>
    <w:r w:rsidRPr="001F4F07">
      <w:rPr>
        <w:rFonts w:ascii="Times New Roman" w:hAnsi="Times New Roman" w:cs="Times New Roman"/>
        <w:b/>
      </w:rPr>
      <w:tab/>
      <w:t>DE PEDRO ABAD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9"/>
    <w:rsid w:val="000171B5"/>
    <w:rsid w:val="00054EC5"/>
    <w:rsid w:val="0007715B"/>
    <w:rsid w:val="000B3694"/>
    <w:rsid w:val="001270C1"/>
    <w:rsid w:val="001F4F07"/>
    <w:rsid w:val="00226F44"/>
    <w:rsid w:val="002876A9"/>
    <w:rsid w:val="002C213E"/>
    <w:rsid w:val="002D6475"/>
    <w:rsid w:val="00303A96"/>
    <w:rsid w:val="003F372A"/>
    <w:rsid w:val="0040073E"/>
    <w:rsid w:val="00416DCC"/>
    <w:rsid w:val="00450E4B"/>
    <w:rsid w:val="00466C63"/>
    <w:rsid w:val="004949A5"/>
    <w:rsid w:val="00531F2F"/>
    <w:rsid w:val="00563372"/>
    <w:rsid w:val="005718C1"/>
    <w:rsid w:val="00586059"/>
    <w:rsid w:val="00752049"/>
    <w:rsid w:val="007723D2"/>
    <w:rsid w:val="007B5B80"/>
    <w:rsid w:val="007C4D6D"/>
    <w:rsid w:val="00815D10"/>
    <w:rsid w:val="008170A2"/>
    <w:rsid w:val="008C3A47"/>
    <w:rsid w:val="00912377"/>
    <w:rsid w:val="00942817"/>
    <w:rsid w:val="00956E52"/>
    <w:rsid w:val="009909A1"/>
    <w:rsid w:val="009936C5"/>
    <w:rsid w:val="009A2005"/>
    <w:rsid w:val="00A4439C"/>
    <w:rsid w:val="00AD0419"/>
    <w:rsid w:val="00AF7D6A"/>
    <w:rsid w:val="00B47489"/>
    <w:rsid w:val="00B61FFF"/>
    <w:rsid w:val="00BC279D"/>
    <w:rsid w:val="00C05614"/>
    <w:rsid w:val="00CF5F3B"/>
    <w:rsid w:val="00D447D3"/>
    <w:rsid w:val="00D6684A"/>
    <w:rsid w:val="00DC1DA1"/>
    <w:rsid w:val="00DC474D"/>
    <w:rsid w:val="00DD7A22"/>
    <w:rsid w:val="00EF4C69"/>
    <w:rsid w:val="00F61DF6"/>
    <w:rsid w:val="00F771D3"/>
    <w:rsid w:val="00FE6AE8"/>
    <w:rsid w:val="00FF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F0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F4F07"/>
  </w:style>
  <w:style w:type="paragraph" w:styleId="Piedepgina">
    <w:name w:val="footer"/>
    <w:basedOn w:val="Normal"/>
    <w:link w:val="PiedepginaCar"/>
    <w:uiPriority w:val="99"/>
    <w:unhideWhenUsed/>
    <w:rsid w:val="001F4F0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4F07"/>
  </w:style>
  <w:style w:type="character" w:styleId="Hipervnculo">
    <w:name w:val="Hyperlink"/>
    <w:rsid w:val="001F4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F0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F4F07"/>
  </w:style>
  <w:style w:type="paragraph" w:styleId="Piedepgina">
    <w:name w:val="footer"/>
    <w:basedOn w:val="Normal"/>
    <w:link w:val="PiedepginaCar"/>
    <w:uiPriority w:val="99"/>
    <w:unhideWhenUsed/>
    <w:rsid w:val="001F4F0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4F07"/>
  </w:style>
  <w:style w:type="character" w:styleId="Hipervnculo">
    <w:name w:val="Hyperlink"/>
    <w:rsid w:val="001F4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yunpedroabad.com" TargetMode="External"/><Relationship Id="rId1" Type="http://schemas.openxmlformats.org/officeDocument/2006/relationships/hyperlink" Target="http://www.ayunpedroaba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Navarro Gaitán</dc:creator>
  <cp:lastModifiedBy>Gema Navarro Gaitán</cp:lastModifiedBy>
  <cp:revision>2</cp:revision>
  <cp:lastPrinted>2022-03-23T08:22:00Z</cp:lastPrinted>
  <dcterms:created xsi:type="dcterms:W3CDTF">2024-02-20T10:52:00Z</dcterms:created>
  <dcterms:modified xsi:type="dcterms:W3CDTF">2024-02-20T10:52:00Z</dcterms:modified>
</cp:coreProperties>
</file>